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180E5" w14:textId="77777777" w:rsidR="00F648DC" w:rsidRDefault="00F648DC" w:rsidP="00BB6213">
      <w:pPr>
        <w:rPr>
          <w:sz w:val="22"/>
          <w:szCs w:val="22"/>
        </w:rPr>
      </w:pPr>
    </w:p>
    <w:p w14:paraId="77007A11" w14:textId="77777777" w:rsidR="00D642E6" w:rsidRDefault="00D642E6" w:rsidP="00F648DC">
      <w:pPr>
        <w:rPr>
          <w:rFonts w:ascii="Montserrat" w:hAnsi="Montserrat"/>
          <w:b/>
          <w:bCs/>
        </w:rPr>
      </w:pPr>
    </w:p>
    <w:p w14:paraId="2BE115A0" w14:textId="4142D2C9" w:rsidR="0098701F" w:rsidRDefault="00D642E6" w:rsidP="00F648DC">
      <w:pPr>
        <w:rPr>
          <w:rFonts w:ascii="Montserrat" w:hAnsi="Montserrat"/>
          <w:b/>
          <w:bCs/>
        </w:rPr>
      </w:pPr>
      <w:r w:rsidRPr="00D642E6">
        <w:rPr>
          <w:rFonts w:ascii="Montserrat" w:hAnsi="Montserrat"/>
          <w:b/>
          <w:bCs/>
        </w:rPr>
        <w:t>Utlåtande från Distriktsstyrelsen (DS) och Tävlingskommittén (TK) angående inlämnad motion till Tävlingskonferensen 202</w:t>
      </w:r>
      <w:r w:rsidR="005E2BD3">
        <w:rPr>
          <w:rFonts w:ascii="Montserrat" w:hAnsi="Montserrat"/>
          <w:b/>
          <w:bCs/>
        </w:rPr>
        <w:t>5</w:t>
      </w:r>
    </w:p>
    <w:p w14:paraId="5807510B" w14:textId="77777777" w:rsidR="00E55AD3" w:rsidRDefault="00E55AD3" w:rsidP="00F648DC">
      <w:pPr>
        <w:rPr>
          <w:rFonts w:ascii="Montserrat" w:hAnsi="Montserrat"/>
          <w:b/>
          <w:bCs/>
        </w:rPr>
      </w:pPr>
    </w:p>
    <w:p w14:paraId="0E5A2B6E" w14:textId="77777777" w:rsidR="00E55AD3" w:rsidRDefault="00E55AD3" w:rsidP="00F648DC">
      <w:pPr>
        <w:rPr>
          <w:rFonts w:ascii="Montserrat" w:hAnsi="Montserrat"/>
          <w:b/>
          <w:bCs/>
        </w:rPr>
      </w:pPr>
    </w:p>
    <w:p w14:paraId="0C2B7B84" w14:textId="64D7D745" w:rsidR="00E55AD3" w:rsidRPr="00E55AD3" w:rsidRDefault="00E55AD3" w:rsidP="00E55AD3">
      <w:pPr>
        <w:jc w:val="center"/>
        <w:rPr>
          <w:rFonts w:ascii="Montserrat" w:hAnsi="Montserrat"/>
          <w:b/>
          <w:bCs/>
          <w:i/>
          <w:iCs/>
        </w:rPr>
      </w:pPr>
      <w:r>
        <w:rPr>
          <w:rFonts w:ascii="Montserrat" w:hAnsi="Montserrat"/>
          <w:b/>
          <w:bCs/>
          <w:i/>
          <w:iCs/>
        </w:rPr>
        <w:t>Straffavgörande</w:t>
      </w:r>
      <w:r w:rsidR="00EC736F">
        <w:rPr>
          <w:rFonts w:ascii="Montserrat" w:hAnsi="Montserrat"/>
          <w:b/>
          <w:bCs/>
          <w:i/>
          <w:iCs/>
        </w:rPr>
        <w:t xml:space="preserve"> i seniorserier</w:t>
      </w:r>
    </w:p>
    <w:p w14:paraId="341CFD4B" w14:textId="77777777" w:rsidR="00E55AD3" w:rsidRPr="00D642E6" w:rsidRDefault="00E55AD3" w:rsidP="00E55AD3">
      <w:pPr>
        <w:jc w:val="center"/>
        <w:rPr>
          <w:rFonts w:ascii="Montserrat" w:hAnsi="Montserrat"/>
          <w:b/>
          <w:bCs/>
        </w:rPr>
      </w:pPr>
    </w:p>
    <w:p w14:paraId="0121E96F" w14:textId="0D04E5C0" w:rsidR="00D642E6" w:rsidRPr="00D642E6" w:rsidRDefault="00D642E6" w:rsidP="00F648DC">
      <w:pPr>
        <w:rPr>
          <w:rFonts w:ascii="Montserrat" w:hAnsi="Montserrat"/>
          <w:b/>
          <w:bCs/>
        </w:rPr>
      </w:pPr>
    </w:p>
    <w:p w14:paraId="0FEEA07D" w14:textId="6857DD8D" w:rsidR="00D642E6" w:rsidRDefault="00D642E6" w:rsidP="00F648DC">
      <w:pPr>
        <w:rPr>
          <w:rFonts w:ascii="Montserrat" w:hAnsi="Montserrat"/>
          <w:b/>
          <w:bCs/>
        </w:rPr>
      </w:pPr>
    </w:p>
    <w:p w14:paraId="0DDB6256" w14:textId="72436184" w:rsidR="00D642E6" w:rsidRDefault="00D642E6" w:rsidP="00F648DC">
      <w:pPr>
        <w:rPr>
          <w:rFonts w:ascii="Montserrat" w:hAnsi="Montserrat"/>
        </w:rPr>
      </w:pPr>
      <w:r>
        <w:rPr>
          <w:rFonts w:ascii="Montserrat" w:hAnsi="Montserrat"/>
        </w:rPr>
        <w:t>Sammanfattning:</w:t>
      </w:r>
    </w:p>
    <w:p w14:paraId="1E00FEB7" w14:textId="27386C67" w:rsidR="00D642E6" w:rsidRDefault="00D642E6" w:rsidP="00F648DC">
      <w:pPr>
        <w:rPr>
          <w:rFonts w:ascii="Montserrat" w:hAnsi="Montserrat"/>
        </w:rPr>
      </w:pPr>
    </w:p>
    <w:p w14:paraId="530C4FA7" w14:textId="3CD04B39" w:rsidR="001075B1" w:rsidRDefault="00861C35" w:rsidP="006B493C">
      <w:pPr>
        <w:rPr>
          <w:rFonts w:ascii="Montserrat" w:hAnsi="Montserrat"/>
        </w:rPr>
      </w:pPr>
      <w:r>
        <w:rPr>
          <w:rFonts w:ascii="Montserrat" w:hAnsi="Montserrat"/>
        </w:rPr>
        <w:t>IBK</w:t>
      </w:r>
      <w:r w:rsidR="005E2BD3">
        <w:rPr>
          <w:rFonts w:ascii="Montserrat" w:hAnsi="Montserrat"/>
        </w:rPr>
        <w:t xml:space="preserve"> Succé</w:t>
      </w:r>
      <w:r w:rsidR="00D642E6">
        <w:rPr>
          <w:rFonts w:ascii="Montserrat" w:hAnsi="Montserrat"/>
        </w:rPr>
        <w:t xml:space="preserve"> har inkommit med en motion där man föreslår </w:t>
      </w:r>
      <w:r w:rsidR="005568DE">
        <w:rPr>
          <w:rFonts w:ascii="Montserrat" w:hAnsi="Montserrat"/>
        </w:rPr>
        <w:t xml:space="preserve">samtliga matcher </w:t>
      </w:r>
      <w:r w:rsidR="007E197A">
        <w:rPr>
          <w:rFonts w:ascii="Montserrat" w:hAnsi="Montserrat"/>
        </w:rPr>
        <w:t xml:space="preserve">i seniorserierna skall avgöras med straffavgörande vid oavgjort resultat </w:t>
      </w:r>
      <w:r w:rsidR="006B4F7A">
        <w:rPr>
          <w:rFonts w:ascii="Montserrat" w:hAnsi="Montserrat"/>
        </w:rPr>
        <w:t>efter sudden death/förlängning.</w:t>
      </w:r>
    </w:p>
    <w:p w14:paraId="3726DAA7" w14:textId="77777777" w:rsidR="001075B1" w:rsidRDefault="001075B1" w:rsidP="00F648DC">
      <w:pPr>
        <w:pBdr>
          <w:bottom w:val="single" w:sz="6" w:space="1" w:color="auto"/>
        </w:pBdr>
        <w:rPr>
          <w:rFonts w:ascii="Montserrat" w:hAnsi="Montserrat"/>
        </w:rPr>
      </w:pPr>
    </w:p>
    <w:p w14:paraId="59A48AE5" w14:textId="77777777" w:rsidR="000648C3" w:rsidRDefault="000648C3" w:rsidP="00F648DC">
      <w:pPr>
        <w:rPr>
          <w:rFonts w:ascii="Montserrat" w:hAnsi="Montserrat"/>
        </w:rPr>
      </w:pPr>
    </w:p>
    <w:p w14:paraId="00E16B04" w14:textId="7C1ABE8B" w:rsidR="00821974" w:rsidRDefault="00AF438C" w:rsidP="00F648DC">
      <w:pPr>
        <w:rPr>
          <w:rFonts w:ascii="Montserrat" w:hAnsi="Montserrat"/>
        </w:rPr>
      </w:pPr>
      <w:r>
        <w:rPr>
          <w:rFonts w:ascii="Montserrat" w:hAnsi="Montserrat"/>
        </w:rPr>
        <w:t xml:space="preserve">I SIBF:s Tävlingsbestämmelser kapitel </w:t>
      </w:r>
      <w:r w:rsidR="00EA0537">
        <w:rPr>
          <w:rFonts w:ascii="Montserrat" w:hAnsi="Montserrat"/>
        </w:rPr>
        <w:t>3 § 5</w:t>
      </w:r>
      <w:r w:rsidR="005A2329">
        <w:rPr>
          <w:rFonts w:ascii="Montserrat" w:hAnsi="Montserrat"/>
        </w:rPr>
        <w:t xml:space="preserve"> framgår att vi inte äger rätten att avgöra våra matcher enligt IBK Succés motion.</w:t>
      </w:r>
      <w:r w:rsidR="007C1997">
        <w:rPr>
          <w:rFonts w:ascii="Montserrat" w:hAnsi="Montserrat"/>
        </w:rPr>
        <w:br/>
      </w:r>
    </w:p>
    <w:p w14:paraId="1A0C4DA8" w14:textId="26BC9CD9" w:rsidR="005A2329" w:rsidRPr="007C1997" w:rsidRDefault="005A2329" w:rsidP="00F648DC">
      <w:pPr>
        <w:rPr>
          <w:rFonts w:ascii="Montserrat" w:hAnsi="Montserrat"/>
          <w:i/>
          <w:iCs/>
        </w:rPr>
      </w:pPr>
      <w:r w:rsidRPr="007C1997">
        <w:rPr>
          <w:rFonts w:ascii="Montserrat" w:hAnsi="Montserrat"/>
          <w:i/>
          <w:iCs/>
        </w:rPr>
        <w:t>Poängberäkning vid match i tävling är enligt följande: segrande lag tre (3) poäng oavgjord match en (1) poäng förlorande lag noll (0) poäng Match med oavgjort resultat vid ordinarie speltids slut, där en extra poäng kan fördelas spelas maximalt fem (5) minuters förlängning som avbryts när något av laget gör mål. Vid mållös förlängning utdelas ingen extra poäng.</w:t>
      </w:r>
    </w:p>
    <w:p w14:paraId="76B270C0" w14:textId="77777777" w:rsidR="001075B1" w:rsidRDefault="001075B1" w:rsidP="00F648DC">
      <w:pPr>
        <w:rPr>
          <w:rFonts w:ascii="Montserrat" w:hAnsi="Montserrat"/>
        </w:rPr>
      </w:pPr>
    </w:p>
    <w:p w14:paraId="49FBC82B" w14:textId="5B3AE6CC" w:rsidR="001075B1" w:rsidRDefault="001075B1" w:rsidP="00F648DC">
      <w:pPr>
        <w:rPr>
          <w:rFonts w:ascii="Montserrat" w:hAnsi="Montserrat"/>
        </w:rPr>
      </w:pPr>
    </w:p>
    <w:p w14:paraId="7DB4FD64" w14:textId="54CD67C5" w:rsidR="001075B1" w:rsidRPr="001075B1" w:rsidRDefault="001075B1" w:rsidP="00F648DC">
      <w:pPr>
        <w:rPr>
          <w:rFonts w:ascii="Montserrat" w:hAnsi="Montserrat"/>
          <w:b/>
          <w:bCs/>
        </w:rPr>
      </w:pPr>
      <w:r w:rsidRPr="001075B1">
        <w:rPr>
          <w:rFonts w:ascii="Montserrat" w:hAnsi="Montserrat"/>
          <w:b/>
          <w:bCs/>
        </w:rPr>
        <w:t xml:space="preserve">ÖIBF </w:t>
      </w:r>
      <w:r w:rsidR="001023A6">
        <w:rPr>
          <w:rFonts w:ascii="Montserrat" w:hAnsi="Montserrat"/>
          <w:b/>
          <w:bCs/>
        </w:rPr>
        <w:t>tar ej upp motionen då vi inte äger rätten i denna fråga att ta något beslut om ändring</w:t>
      </w:r>
      <w:r w:rsidR="009D37E4">
        <w:rPr>
          <w:rFonts w:ascii="Montserrat" w:hAnsi="Montserrat"/>
          <w:b/>
          <w:bCs/>
        </w:rPr>
        <w:t>.</w:t>
      </w:r>
    </w:p>
    <w:p w14:paraId="35874E4C" w14:textId="22D3909A" w:rsidR="0098701F" w:rsidRPr="00D642E6" w:rsidRDefault="0098701F" w:rsidP="00F648DC">
      <w:pPr>
        <w:rPr>
          <w:rFonts w:ascii="Montserrat" w:hAnsi="Montserrat"/>
          <w:b/>
          <w:bCs/>
        </w:rPr>
      </w:pPr>
    </w:p>
    <w:p w14:paraId="24E9C4BE" w14:textId="77777777" w:rsidR="0098701F" w:rsidRPr="00D642E6" w:rsidRDefault="0098701F" w:rsidP="00F648DC">
      <w:pPr>
        <w:rPr>
          <w:rFonts w:ascii="Montserrat" w:hAnsi="Montserrat"/>
          <w:b/>
          <w:bCs/>
        </w:rPr>
      </w:pPr>
    </w:p>
    <w:p w14:paraId="687EDF40" w14:textId="77777777" w:rsidR="0098701F" w:rsidRPr="00D642E6" w:rsidRDefault="0098701F" w:rsidP="00F648DC">
      <w:pPr>
        <w:rPr>
          <w:rFonts w:ascii="Montserrat" w:hAnsi="Montserrat"/>
          <w:b/>
          <w:bCs/>
        </w:rPr>
      </w:pPr>
    </w:p>
    <w:p w14:paraId="05356706" w14:textId="76306C76" w:rsidR="00D642E6" w:rsidRDefault="00D642E6" w:rsidP="00F648DC">
      <w:pPr>
        <w:rPr>
          <w:rFonts w:ascii="Montserrat" w:hAnsi="Montserrat"/>
          <w:b/>
          <w:bCs/>
          <w:sz w:val="20"/>
          <w:szCs w:val="20"/>
        </w:rPr>
      </w:pPr>
      <w:r>
        <w:rPr>
          <w:rFonts w:ascii="Montserrat" w:hAnsi="Montserrat"/>
          <w:b/>
          <w:bCs/>
          <w:sz w:val="20"/>
          <w:szCs w:val="20"/>
        </w:rPr>
        <w:t>Linköping 202</w:t>
      </w:r>
      <w:r w:rsidR="00E63BAB">
        <w:rPr>
          <w:rFonts w:ascii="Montserrat" w:hAnsi="Montserrat"/>
          <w:b/>
          <w:bCs/>
          <w:sz w:val="20"/>
          <w:szCs w:val="20"/>
        </w:rPr>
        <w:t>5</w:t>
      </w:r>
      <w:r>
        <w:rPr>
          <w:rFonts w:ascii="Montserrat" w:hAnsi="Montserrat"/>
          <w:b/>
          <w:bCs/>
          <w:sz w:val="20"/>
          <w:szCs w:val="20"/>
        </w:rPr>
        <w:t>-0</w:t>
      </w:r>
      <w:r w:rsidR="0016096A">
        <w:rPr>
          <w:rFonts w:ascii="Montserrat" w:hAnsi="Montserrat"/>
          <w:b/>
          <w:bCs/>
          <w:sz w:val="20"/>
          <w:szCs w:val="20"/>
        </w:rPr>
        <w:t>3</w:t>
      </w:r>
      <w:r>
        <w:rPr>
          <w:rFonts w:ascii="Montserrat" w:hAnsi="Montserrat"/>
          <w:b/>
          <w:bCs/>
          <w:sz w:val="20"/>
          <w:szCs w:val="20"/>
        </w:rPr>
        <w:t>-</w:t>
      </w:r>
      <w:r w:rsidR="0035086F">
        <w:rPr>
          <w:rFonts w:ascii="Montserrat" w:hAnsi="Montserrat"/>
          <w:b/>
          <w:bCs/>
          <w:sz w:val="20"/>
          <w:szCs w:val="20"/>
        </w:rPr>
        <w:t>17</w:t>
      </w:r>
    </w:p>
    <w:p w14:paraId="25EAD78D" w14:textId="3D5BFD30" w:rsidR="00D642E6" w:rsidRDefault="00D642E6" w:rsidP="00F648DC">
      <w:pPr>
        <w:rPr>
          <w:rFonts w:ascii="Montserrat" w:hAnsi="Montserrat"/>
          <w:b/>
          <w:bCs/>
          <w:sz w:val="20"/>
          <w:szCs w:val="20"/>
        </w:rPr>
      </w:pPr>
    </w:p>
    <w:p w14:paraId="0D0CE06D" w14:textId="420A5BBD" w:rsidR="00D642E6" w:rsidRDefault="00D642E6" w:rsidP="00F648DC">
      <w:pPr>
        <w:rPr>
          <w:rFonts w:ascii="Montserrat" w:hAnsi="Montserrat"/>
          <w:b/>
          <w:bCs/>
          <w:sz w:val="20"/>
          <w:szCs w:val="20"/>
        </w:rPr>
      </w:pPr>
    </w:p>
    <w:p w14:paraId="226E2699" w14:textId="77777777" w:rsidR="00D642E6" w:rsidRDefault="00D642E6" w:rsidP="00F648DC">
      <w:pPr>
        <w:rPr>
          <w:rFonts w:ascii="Montserrat" w:hAnsi="Montserrat"/>
          <w:b/>
          <w:bCs/>
          <w:sz w:val="20"/>
          <w:szCs w:val="20"/>
        </w:rPr>
      </w:pPr>
    </w:p>
    <w:p w14:paraId="4E754D58" w14:textId="77777777" w:rsidR="00D642E6" w:rsidRDefault="00D642E6" w:rsidP="00F648DC">
      <w:pPr>
        <w:rPr>
          <w:rFonts w:ascii="Montserrat" w:hAnsi="Montserrat"/>
          <w:b/>
          <w:bCs/>
          <w:sz w:val="20"/>
          <w:szCs w:val="20"/>
        </w:rPr>
      </w:pPr>
    </w:p>
    <w:p w14:paraId="301AF838" w14:textId="08F6AB8F" w:rsidR="0098701F" w:rsidRPr="00D642E6" w:rsidRDefault="0016096A" w:rsidP="00F648DC">
      <w:pPr>
        <w:rPr>
          <w:rFonts w:ascii="Montserrat" w:hAnsi="Montserrat"/>
          <w:b/>
          <w:bCs/>
          <w:sz w:val="20"/>
          <w:szCs w:val="20"/>
        </w:rPr>
      </w:pPr>
      <w:r>
        <w:rPr>
          <w:rFonts w:ascii="Montserrat" w:hAnsi="Montserrat"/>
          <w:b/>
          <w:bCs/>
          <w:sz w:val="20"/>
          <w:szCs w:val="20"/>
        </w:rPr>
        <w:t>Kjell Selleby</w:t>
      </w:r>
      <w:r>
        <w:rPr>
          <w:rFonts w:ascii="Montserrat" w:hAnsi="Montserrat"/>
          <w:b/>
          <w:bCs/>
          <w:sz w:val="20"/>
          <w:szCs w:val="20"/>
        </w:rPr>
        <w:tab/>
      </w:r>
      <w:r w:rsidR="00D642E6" w:rsidRPr="00D642E6">
        <w:rPr>
          <w:rFonts w:ascii="Montserrat" w:hAnsi="Montserrat"/>
          <w:b/>
          <w:bCs/>
          <w:sz w:val="20"/>
          <w:szCs w:val="20"/>
        </w:rPr>
        <w:tab/>
      </w:r>
      <w:r w:rsidR="00D642E6">
        <w:rPr>
          <w:rFonts w:ascii="Montserrat" w:hAnsi="Montserrat"/>
          <w:b/>
          <w:bCs/>
          <w:sz w:val="20"/>
          <w:szCs w:val="20"/>
        </w:rPr>
        <w:t xml:space="preserve">     </w:t>
      </w:r>
      <w:r w:rsidR="0098701F" w:rsidRPr="00D642E6">
        <w:rPr>
          <w:rFonts w:ascii="Montserrat" w:hAnsi="Montserrat"/>
          <w:b/>
          <w:bCs/>
          <w:sz w:val="20"/>
          <w:szCs w:val="20"/>
        </w:rPr>
        <w:t>Sonny Ådahl</w:t>
      </w:r>
      <w:r w:rsidR="0098701F" w:rsidRPr="00D642E6">
        <w:rPr>
          <w:rFonts w:ascii="Montserrat" w:hAnsi="Montserrat"/>
          <w:b/>
          <w:bCs/>
          <w:sz w:val="20"/>
          <w:szCs w:val="20"/>
        </w:rPr>
        <w:tab/>
      </w:r>
      <w:r w:rsidR="00D642E6">
        <w:rPr>
          <w:rFonts w:ascii="Montserrat" w:hAnsi="Montserrat"/>
          <w:b/>
          <w:bCs/>
          <w:sz w:val="20"/>
          <w:szCs w:val="20"/>
        </w:rPr>
        <w:tab/>
      </w:r>
      <w:r w:rsidR="0098701F" w:rsidRPr="00D642E6">
        <w:rPr>
          <w:rFonts w:ascii="Montserrat" w:hAnsi="Montserrat"/>
          <w:b/>
          <w:bCs/>
          <w:sz w:val="20"/>
          <w:szCs w:val="20"/>
        </w:rPr>
        <w:t>Stefan Nygren</w:t>
      </w:r>
    </w:p>
    <w:p w14:paraId="4E8A2EE3" w14:textId="77A5A0BC" w:rsidR="00F648DC" w:rsidRPr="00DC5364" w:rsidRDefault="0098701F" w:rsidP="00F648DC">
      <w:pPr>
        <w:rPr>
          <w:rFonts w:ascii="Montserrat" w:hAnsi="Montserrat"/>
          <w:sz w:val="20"/>
          <w:szCs w:val="20"/>
        </w:rPr>
      </w:pPr>
      <w:r w:rsidRPr="00D642E6">
        <w:rPr>
          <w:rFonts w:ascii="Montserrat" w:hAnsi="Montserrat"/>
          <w:b/>
          <w:bCs/>
          <w:sz w:val="20"/>
          <w:szCs w:val="20"/>
        </w:rPr>
        <w:br/>
      </w:r>
      <w:r w:rsidR="00D642E6" w:rsidRPr="00D642E6">
        <w:rPr>
          <w:rFonts w:ascii="Montserrat" w:hAnsi="Montserrat"/>
          <w:b/>
          <w:bCs/>
          <w:sz w:val="20"/>
          <w:szCs w:val="20"/>
        </w:rPr>
        <w:t>Förbundsordförande</w:t>
      </w:r>
      <w:r w:rsidR="00D642E6" w:rsidRPr="00D642E6">
        <w:rPr>
          <w:rFonts w:ascii="Montserrat" w:hAnsi="Montserrat"/>
          <w:b/>
          <w:bCs/>
          <w:sz w:val="20"/>
          <w:szCs w:val="20"/>
        </w:rPr>
        <w:tab/>
      </w:r>
      <w:r w:rsidR="00D642E6">
        <w:rPr>
          <w:rFonts w:ascii="Montserrat" w:hAnsi="Montserrat"/>
          <w:b/>
          <w:bCs/>
          <w:sz w:val="20"/>
          <w:szCs w:val="20"/>
        </w:rPr>
        <w:t xml:space="preserve">     </w:t>
      </w:r>
      <w:proofErr w:type="spellStart"/>
      <w:r w:rsidR="00D642E6" w:rsidRPr="00D642E6">
        <w:rPr>
          <w:rFonts w:ascii="Montserrat" w:hAnsi="Montserrat"/>
          <w:b/>
          <w:bCs/>
          <w:sz w:val="20"/>
          <w:szCs w:val="20"/>
        </w:rPr>
        <w:t>O</w:t>
      </w:r>
      <w:r w:rsidRPr="00D642E6">
        <w:rPr>
          <w:rFonts w:ascii="Montserrat" w:hAnsi="Montserrat"/>
          <w:b/>
          <w:bCs/>
          <w:sz w:val="20"/>
          <w:szCs w:val="20"/>
        </w:rPr>
        <w:t>rdf</w:t>
      </w:r>
      <w:proofErr w:type="spellEnd"/>
      <w:r w:rsidRPr="00D642E6">
        <w:rPr>
          <w:rFonts w:ascii="Montserrat" w:hAnsi="Montserrat"/>
          <w:b/>
          <w:bCs/>
          <w:sz w:val="20"/>
          <w:szCs w:val="20"/>
        </w:rPr>
        <w:t xml:space="preserve"> Tävlingskommittén</w:t>
      </w:r>
      <w:r w:rsidRPr="00D642E6">
        <w:rPr>
          <w:rFonts w:ascii="Montserrat" w:hAnsi="Montserrat"/>
          <w:b/>
          <w:bCs/>
          <w:sz w:val="20"/>
          <w:szCs w:val="20"/>
        </w:rPr>
        <w:tab/>
      </w:r>
      <w:r w:rsidR="0016096A">
        <w:rPr>
          <w:rFonts w:ascii="Montserrat" w:hAnsi="Montserrat"/>
          <w:b/>
          <w:bCs/>
          <w:sz w:val="20"/>
          <w:szCs w:val="20"/>
        </w:rPr>
        <w:t>Tävlings</w:t>
      </w:r>
      <w:r w:rsidRPr="00D642E6">
        <w:rPr>
          <w:rFonts w:ascii="Montserrat" w:hAnsi="Montserrat"/>
          <w:b/>
          <w:bCs/>
          <w:sz w:val="20"/>
          <w:szCs w:val="20"/>
        </w:rPr>
        <w:t>ansvarig</w:t>
      </w:r>
      <w:r w:rsidR="006D47AC" w:rsidRPr="00DC5364">
        <w:rPr>
          <w:rFonts w:ascii="Montserrat" w:hAnsi="Montserrat"/>
          <w:b/>
          <w:bCs/>
          <w:sz w:val="20"/>
          <w:szCs w:val="20"/>
        </w:rPr>
        <w:br/>
      </w:r>
      <w:r w:rsidR="00F648DC" w:rsidRPr="00DC5364">
        <w:rPr>
          <w:rFonts w:ascii="Montserrat" w:hAnsi="Montserrat"/>
          <w:b/>
          <w:bCs/>
          <w:sz w:val="20"/>
          <w:szCs w:val="20"/>
        </w:rPr>
        <w:tab/>
      </w:r>
      <w:r w:rsidR="00F648DC" w:rsidRPr="00DC5364">
        <w:rPr>
          <w:rFonts w:ascii="Montserrat" w:hAnsi="Montserrat"/>
          <w:b/>
          <w:bCs/>
          <w:sz w:val="20"/>
          <w:szCs w:val="20"/>
        </w:rPr>
        <w:tab/>
      </w:r>
      <w:r w:rsidR="00F648DC" w:rsidRPr="00DC5364">
        <w:rPr>
          <w:rFonts w:ascii="Montserrat" w:hAnsi="Montserrat"/>
          <w:b/>
          <w:bCs/>
          <w:sz w:val="20"/>
          <w:szCs w:val="20"/>
        </w:rPr>
        <w:tab/>
      </w:r>
      <w:r w:rsidR="00F648DC" w:rsidRPr="00DC5364">
        <w:rPr>
          <w:rFonts w:ascii="Montserrat" w:hAnsi="Montserrat"/>
          <w:b/>
          <w:bCs/>
          <w:sz w:val="20"/>
          <w:szCs w:val="20"/>
        </w:rPr>
        <w:tab/>
      </w:r>
    </w:p>
    <w:sectPr w:rsidR="00F648DC" w:rsidRPr="00DC5364">
      <w:headerReference w:type="default" r:id="rId7"/>
      <w:footerReference w:type="default" r:id="rId8"/>
      <w:pgSz w:w="11906" w:h="16838"/>
      <w:pgMar w:top="1418" w:right="1418" w:bottom="1418" w:left="1418" w:header="18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F3481" w14:textId="77777777" w:rsidR="00196CE1" w:rsidRDefault="00196CE1">
      <w:r>
        <w:separator/>
      </w:r>
    </w:p>
  </w:endnote>
  <w:endnote w:type="continuationSeparator" w:id="0">
    <w:p w14:paraId="07A086BA" w14:textId="77777777" w:rsidR="00196CE1" w:rsidRDefault="0019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Permanent Marker">
    <w:altName w:val="Calibri"/>
    <w:charset w:val="00"/>
    <w:family w:val="auto"/>
    <w:pitch w:val="variable"/>
    <w:sig w:usb0="80000027" w:usb1="48000042"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678A" w14:textId="77777777" w:rsidR="003D096E" w:rsidRDefault="003D096E" w:rsidP="003D096E">
    <w:pPr>
      <w:pStyle w:val="Sidfot"/>
      <w:rPr>
        <w:sz w:val="16"/>
        <w:szCs w:val="16"/>
      </w:rPr>
    </w:pPr>
  </w:p>
  <w:p w14:paraId="0AF221E1" w14:textId="77777777" w:rsidR="003D096E" w:rsidRDefault="003D096E" w:rsidP="003D096E">
    <w:pPr>
      <w:pStyle w:val="Sidfot"/>
      <w:jc w:val="center"/>
      <w:rPr>
        <w:sz w:val="14"/>
        <w:szCs w:val="14"/>
      </w:rPr>
    </w:pPr>
    <w:r w:rsidRPr="00096E59">
      <w:rPr>
        <w:sz w:val="14"/>
        <w:szCs w:val="14"/>
      </w:rPr>
      <w:t>Fastes gata 4, 582 78 Linköping Sweden  Tel: (+46) 010 – 476 50 00   Besöksadress: Idrottens hus, Linköping Arena</w:t>
    </w:r>
  </w:p>
  <w:p w14:paraId="060A7B40" w14:textId="77777777" w:rsidR="003D096E" w:rsidRDefault="003D096E" w:rsidP="003D096E">
    <w:pPr>
      <w:pStyle w:val="Sidfot"/>
      <w:jc w:val="center"/>
      <w:rPr>
        <w:sz w:val="14"/>
        <w:szCs w:val="14"/>
      </w:rPr>
    </w:pPr>
  </w:p>
  <w:p w14:paraId="5B26F6CD" w14:textId="77777777" w:rsidR="003D096E" w:rsidRPr="00DD5B61" w:rsidRDefault="003D096E" w:rsidP="003D096E">
    <w:pPr>
      <w:pStyle w:val="Sidfot"/>
      <w:jc w:val="center"/>
      <w:rPr>
        <w:sz w:val="14"/>
        <w:szCs w:val="14"/>
        <w:lang w:val="en-US"/>
      </w:rPr>
    </w:pPr>
    <w:r w:rsidRPr="00DD5B61">
      <w:rPr>
        <w:sz w:val="14"/>
        <w:szCs w:val="14"/>
        <w:lang w:val="en-US"/>
      </w:rPr>
      <w:t xml:space="preserve">E-mail: </w:t>
    </w:r>
    <w:proofErr w:type="gramStart"/>
    <w:r w:rsidRPr="00DD5B61">
      <w:rPr>
        <w:sz w:val="14"/>
        <w:szCs w:val="14"/>
        <w:lang w:val="en-US"/>
      </w:rPr>
      <w:t>ostergotland@innebandy.se  Website</w:t>
    </w:r>
    <w:proofErr w:type="gramEnd"/>
    <w:r w:rsidRPr="00DD5B61">
      <w:rPr>
        <w:sz w:val="14"/>
        <w:szCs w:val="14"/>
        <w:lang w:val="en-US"/>
      </w:rPr>
      <w:t>: www.innebandy.se/ostergotland  BG:420-1851  Org.nr: 822003-4162</w:t>
    </w:r>
  </w:p>
  <w:p w14:paraId="00D70B4A" w14:textId="77777777" w:rsidR="00EB55EA" w:rsidRPr="00DD5B61" w:rsidRDefault="00EB55EA">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1605F" w14:textId="77777777" w:rsidR="00196CE1" w:rsidRDefault="00196CE1">
      <w:r>
        <w:separator/>
      </w:r>
    </w:p>
  </w:footnote>
  <w:footnote w:type="continuationSeparator" w:id="0">
    <w:p w14:paraId="2F7E1C55" w14:textId="77777777" w:rsidR="00196CE1" w:rsidRDefault="00196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6A411" w14:textId="77777777" w:rsidR="00EB55EA" w:rsidRDefault="00DE5799">
    <w:pPr>
      <w:pStyle w:val="Sidhuvud"/>
    </w:pPr>
    <w:r w:rsidRPr="00612932">
      <w:rPr>
        <w:rFonts w:ascii="Permanent Marker" w:hAnsi="Permanent Marker"/>
        <w:noProof/>
      </w:rPr>
      <w:drawing>
        <wp:inline distT="0" distB="0" distL="0" distR="0" wp14:anchorId="3B5F41A0" wp14:editId="50655910">
          <wp:extent cx="2664098" cy="654685"/>
          <wp:effectExtent l="0" t="0" r="3175"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62446" cy="7280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3F"/>
    <w:rsid w:val="00003DAC"/>
    <w:rsid w:val="00011996"/>
    <w:rsid w:val="00026DD5"/>
    <w:rsid w:val="00032C36"/>
    <w:rsid w:val="00045768"/>
    <w:rsid w:val="00057D24"/>
    <w:rsid w:val="000648C3"/>
    <w:rsid w:val="0006603E"/>
    <w:rsid w:val="000A0D50"/>
    <w:rsid w:val="000B2CB3"/>
    <w:rsid w:val="000B5ACA"/>
    <w:rsid w:val="000D623E"/>
    <w:rsid w:val="000E0637"/>
    <w:rsid w:val="000F1D9E"/>
    <w:rsid w:val="001023A6"/>
    <w:rsid w:val="001075B1"/>
    <w:rsid w:val="00125B07"/>
    <w:rsid w:val="00156843"/>
    <w:rsid w:val="0016096A"/>
    <w:rsid w:val="0017564B"/>
    <w:rsid w:val="00181A99"/>
    <w:rsid w:val="00196CE1"/>
    <w:rsid w:val="001A151C"/>
    <w:rsid w:val="001B6279"/>
    <w:rsid w:val="001E1BEF"/>
    <w:rsid w:val="001F5C1D"/>
    <w:rsid w:val="002204E7"/>
    <w:rsid w:val="00222E62"/>
    <w:rsid w:val="00236B6E"/>
    <w:rsid w:val="002406FF"/>
    <w:rsid w:val="00272494"/>
    <w:rsid w:val="0028533F"/>
    <w:rsid w:val="0028750B"/>
    <w:rsid w:val="002A36C3"/>
    <w:rsid w:val="002A63DE"/>
    <w:rsid w:val="002D2A25"/>
    <w:rsid w:val="002E0AEC"/>
    <w:rsid w:val="002E3AB4"/>
    <w:rsid w:val="002F14F2"/>
    <w:rsid w:val="0030553D"/>
    <w:rsid w:val="00335248"/>
    <w:rsid w:val="00337E70"/>
    <w:rsid w:val="0035086F"/>
    <w:rsid w:val="00351670"/>
    <w:rsid w:val="003821A4"/>
    <w:rsid w:val="00383809"/>
    <w:rsid w:val="003D096E"/>
    <w:rsid w:val="003D7DF7"/>
    <w:rsid w:val="00411D19"/>
    <w:rsid w:val="004127E9"/>
    <w:rsid w:val="00425604"/>
    <w:rsid w:val="0044421D"/>
    <w:rsid w:val="004501BF"/>
    <w:rsid w:val="00461E8B"/>
    <w:rsid w:val="004B0253"/>
    <w:rsid w:val="004B6D18"/>
    <w:rsid w:val="004C133F"/>
    <w:rsid w:val="004C2D52"/>
    <w:rsid w:val="0050792E"/>
    <w:rsid w:val="00520C7E"/>
    <w:rsid w:val="00524F30"/>
    <w:rsid w:val="005429AA"/>
    <w:rsid w:val="00550973"/>
    <w:rsid w:val="005568DE"/>
    <w:rsid w:val="00571B7F"/>
    <w:rsid w:val="005907A9"/>
    <w:rsid w:val="00594B27"/>
    <w:rsid w:val="005A2329"/>
    <w:rsid w:val="005A3A2E"/>
    <w:rsid w:val="005C0AD7"/>
    <w:rsid w:val="005D6B75"/>
    <w:rsid w:val="005E2BD3"/>
    <w:rsid w:val="005E4361"/>
    <w:rsid w:val="00605E8B"/>
    <w:rsid w:val="0064231A"/>
    <w:rsid w:val="00674C96"/>
    <w:rsid w:val="006B493C"/>
    <w:rsid w:val="006B4F7A"/>
    <w:rsid w:val="006D47AC"/>
    <w:rsid w:val="00712FA7"/>
    <w:rsid w:val="0071631A"/>
    <w:rsid w:val="0075195C"/>
    <w:rsid w:val="00786806"/>
    <w:rsid w:val="007B4066"/>
    <w:rsid w:val="007B447F"/>
    <w:rsid w:val="007B721B"/>
    <w:rsid w:val="007C1997"/>
    <w:rsid w:val="007D4984"/>
    <w:rsid w:val="007E197A"/>
    <w:rsid w:val="007E2C5B"/>
    <w:rsid w:val="007F2AA5"/>
    <w:rsid w:val="00821974"/>
    <w:rsid w:val="00826691"/>
    <w:rsid w:val="00834FCD"/>
    <w:rsid w:val="00841BED"/>
    <w:rsid w:val="00861C35"/>
    <w:rsid w:val="00870E02"/>
    <w:rsid w:val="008C6E99"/>
    <w:rsid w:val="008E3BE8"/>
    <w:rsid w:val="008E7669"/>
    <w:rsid w:val="009218D9"/>
    <w:rsid w:val="00982E9A"/>
    <w:rsid w:val="0098701F"/>
    <w:rsid w:val="009979EC"/>
    <w:rsid w:val="009A0DF4"/>
    <w:rsid w:val="009B5FF1"/>
    <w:rsid w:val="009D17E2"/>
    <w:rsid w:val="009D37E4"/>
    <w:rsid w:val="009D417E"/>
    <w:rsid w:val="009F3D43"/>
    <w:rsid w:val="00A16E03"/>
    <w:rsid w:val="00A30F93"/>
    <w:rsid w:val="00A42FCF"/>
    <w:rsid w:val="00A465BF"/>
    <w:rsid w:val="00A93C3F"/>
    <w:rsid w:val="00AF438C"/>
    <w:rsid w:val="00B00D92"/>
    <w:rsid w:val="00B13EFB"/>
    <w:rsid w:val="00B3038F"/>
    <w:rsid w:val="00B63C2A"/>
    <w:rsid w:val="00BB6213"/>
    <w:rsid w:val="00BD0475"/>
    <w:rsid w:val="00C04844"/>
    <w:rsid w:val="00C167E7"/>
    <w:rsid w:val="00C17F27"/>
    <w:rsid w:val="00C34F5D"/>
    <w:rsid w:val="00C601BA"/>
    <w:rsid w:val="00C76927"/>
    <w:rsid w:val="00CA5757"/>
    <w:rsid w:val="00CB6303"/>
    <w:rsid w:val="00CC0FB1"/>
    <w:rsid w:val="00CC3089"/>
    <w:rsid w:val="00CE3064"/>
    <w:rsid w:val="00CF3900"/>
    <w:rsid w:val="00D15446"/>
    <w:rsid w:val="00D20ADC"/>
    <w:rsid w:val="00D27552"/>
    <w:rsid w:val="00D30BFF"/>
    <w:rsid w:val="00D3669D"/>
    <w:rsid w:val="00D42A12"/>
    <w:rsid w:val="00D453F2"/>
    <w:rsid w:val="00D642E6"/>
    <w:rsid w:val="00D71F06"/>
    <w:rsid w:val="00D73E3E"/>
    <w:rsid w:val="00D94DCA"/>
    <w:rsid w:val="00D955E0"/>
    <w:rsid w:val="00D97661"/>
    <w:rsid w:val="00DC1AD0"/>
    <w:rsid w:val="00DC4C8C"/>
    <w:rsid w:val="00DC5364"/>
    <w:rsid w:val="00DC628C"/>
    <w:rsid w:val="00DD5B61"/>
    <w:rsid w:val="00DE5799"/>
    <w:rsid w:val="00E269F0"/>
    <w:rsid w:val="00E34E2E"/>
    <w:rsid w:val="00E55562"/>
    <w:rsid w:val="00E55AD3"/>
    <w:rsid w:val="00E63BAB"/>
    <w:rsid w:val="00EA0537"/>
    <w:rsid w:val="00EA1A9E"/>
    <w:rsid w:val="00EA7E79"/>
    <w:rsid w:val="00EB55EA"/>
    <w:rsid w:val="00EC736F"/>
    <w:rsid w:val="00EE5A7A"/>
    <w:rsid w:val="00F01AE9"/>
    <w:rsid w:val="00F12CB0"/>
    <w:rsid w:val="00F16288"/>
    <w:rsid w:val="00F270B5"/>
    <w:rsid w:val="00F33268"/>
    <w:rsid w:val="00F37097"/>
    <w:rsid w:val="00F648DC"/>
    <w:rsid w:val="00F70058"/>
    <w:rsid w:val="00F85277"/>
    <w:rsid w:val="00FF0F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BA6B0"/>
  <w15:docId w15:val="{B9069C45-C5B7-4AB4-8CDB-9F73B8DE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C3F"/>
    <w:rPr>
      <w:rFonts w:ascii="Tahoma" w:hAnsi="Tahoma"/>
      <w:sz w:val="24"/>
      <w:szCs w:val="24"/>
    </w:rPr>
  </w:style>
  <w:style w:type="paragraph" w:styleId="Rubrik1">
    <w:name w:val="heading 1"/>
    <w:basedOn w:val="Normal"/>
    <w:next w:val="Normal"/>
    <w:link w:val="Rubrik1Char"/>
    <w:qFormat/>
    <w:rsid w:val="00A93C3F"/>
    <w:pPr>
      <w:keepNext/>
      <w:outlineLvl w:val="0"/>
    </w:pPr>
    <w:rPr>
      <w:b/>
      <w:bC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customStyle="1" w:styleId="Rubrik1Char">
    <w:name w:val="Rubrik 1 Char"/>
    <w:basedOn w:val="Standardstycketeckensnitt"/>
    <w:link w:val="Rubrik1"/>
    <w:rsid w:val="00A93C3F"/>
    <w:rPr>
      <w:rFonts w:ascii="Tahoma" w:hAnsi="Tahoma"/>
      <w:b/>
      <w:bCs/>
      <w:sz w:val="24"/>
      <w:szCs w:val="24"/>
      <w:u w:val="single"/>
    </w:rPr>
  </w:style>
  <w:style w:type="character" w:customStyle="1" w:styleId="SidhuvudChar">
    <w:name w:val="Sidhuvud Char"/>
    <w:link w:val="Sidhuvud"/>
    <w:semiHidden/>
    <w:rsid w:val="00A93C3F"/>
    <w:rPr>
      <w:rFonts w:ascii="Tahoma" w:hAnsi="Tahoma"/>
      <w:sz w:val="24"/>
      <w:szCs w:val="24"/>
    </w:rPr>
  </w:style>
  <w:style w:type="character" w:styleId="Stark">
    <w:name w:val="Strong"/>
    <w:basedOn w:val="Standardstycketeckensnitt"/>
    <w:uiPriority w:val="22"/>
    <w:qFormat/>
    <w:rsid w:val="00CA5757"/>
    <w:rPr>
      <w:b/>
      <w:bCs/>
    </w:rPr>
  </w:style>
  <w:style w:type="paragraph" w:styleId="Ballongtext">
    <w:name w:val="Balloon Text"/>
    <w:basedOn w:val="Normal"/>
    <w:link w:val="BallongtextChar"/>
    <w:uiPriority w:val="99"/>
    <w:semiHidden/>
    <w:unhideWhenUsed/>
    <w:rsid w:val="006D47A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D47AC"/>
    <w:rPr>
      <w:rFonts w:ascii="Segoe UI" w:hAnsi="Segoe UI" w:cs="Segoe UI"/>
      <w:sz w:val="18"/>
      <w:szCs w:val="18"/>
    </w:rPr>
  </w:style>
  <w:style w:type="character" w:customStyle="1" w:styleId="SidfotChar">
    <w:name w:val="Sidfot Char"/>
    <w:basedOn w:val="Standardstycketeckensnitt"/>
    <w:link w:val="Sidfot"/>
    <w:uiPriority w:val="99"/>
    <w:rsid w:val="003D096E"/>
    <w:rPr>
      <w:rFonts w:ascii="Tahoma" w:hAnsi="Tahoma"/>
      <w:sz w:val="24"/>
      <w:szCs w:val="24"/>
    </w:rPr>
  </w:style>
  <w:style w:type="character" w:styleId="Hyperlnk">
    <w:name w:val="Hyperlink"/>
    <w:basedOn w:val="Standardstycketeckensnitt"/>
    <w:uiPriority w:val="99"/>
    <w:unhideWhenUsed/>
    <w:rsid w:val="003D09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28067">
      <w:bodyDiv w:val="1"/>
      <w:marLeft w:val="0"/>
      <w:marRight w:val="0"/>
      <w:marTop w:val="0"/>
      <w:marBottom w:val="0"/>
      <w:divBdr>
        <w:top w:val="none" w:sz="0" w:space="0" w:color="auto"/>
        <w:left w:val="none" w:sz="0" w:space="0" w:color="auto"/>
        <w:bottom w:val="none" w:sz="0" w:space="0" w:color="auto"/>
        <w:right w:val="none" w:sz="0" w:space="0" w:color="auto"/>
      </w:divBdr>
    </w:div>
    <w:div w:id="781461638">
      <w:bodyDiv w:val="1"/>
      <w:marLeft w:val="0"/>
      <w:marRight w:val="0"/>
      <w:marTop w:val="0"/>
      <w:marBottom w:val="0"/>
      <w:divBdr>
        <w:top w:val="none" w:sz="0" w:space="0" w:color="auto"/>
        <w:left w:val="none" w:sz="0" w:space="0" w:color="auto"/>
        <w:bottom w:val="none" w:sz="0" w:space="0" w:color="auto"/>
        <w:right w:val="none" w:sz="0" w:space="0" w:color="auto"/>
      </w:divBdr>
    </w:div>
    <w:div w:id="1423405289">
      <w:bodyDiv w:val="1"/>
      <w:marLeft w:val="0"/>
      <w:marRight w:val="0"/>
      <w:marTop w:val="0"/>
      <w:marBottom w:val="0"/>
      <w:divBdr>
        <w:top w:val="none" w:sz="0" w:space="0" w:color="auto"/>
        <w:left w:val="none" w:sz="0" w:space="0" w:color="auto"/>
        <w:bottom w:val="none" w:sz="0" w:space="0" w:color="auto"/>
        <w:right w:val="none" w:sz="0" w:space="0" w:color="auto"/>
      </w:divBdr>
    </w:div>
    <w:div w:id="1509325014">
      <w:bodyDiv w:val="1"/>
      <w:marLeft w:val="0"/>
      <w:marRight w:val="0"/>
      <w:marTop w:val="0"/>
      <w:marBottom w:val="0"/>
      <w:divBdr>
        <w:top w:val="none" w:sz="0" w:space="0" w:color="auto"/>
        <w:left w:val="none" w:sz="0" w:space="0" w:color="auto"/>
        <w:bottom w:val="none" w:sz="0" w:space="0" w:color="auto"/>
        <w:right w:val="none" w:sz="0" w:space="0" w:color="auto"/>
      </w:divBdr>
    </w:div>
    <w:div w:id="161004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229;df23\Desktop\Brevpapper.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D2D19-0D01-48F6-B33D-C208FBDB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Brevpapper</Template>
  <TotalTime>0</TotalTime>
  <Pages>1</Pages>
  <Words>172</Words>
  <Characters>914</Characters>
  <Application>Microsoft Office Word</Application>
  <DocSecurity>0</DocSecurity>
  <Lines>7</Lines>
  <Paragraphs>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ÖIF</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Råsbrink (Östergötlands Innebandyförbund)</dc:creator>
  <cp:lastModifiedBy>Stefan Nygren (Östergötland)</cp:lastModifiedBy>
  <cp:revision>2</cp:revision>
  <cp:lastPrinted>2023-02-17T08:05:00Z</cp:lastPrinted>
  <dcterms:created xsi:type="dcterms:W3CDTF">2025-03-04T09:24:00Z</dcterms:created>
  <dcterms:modified xsi:type="dcterms:W3CDTF">2025-03-04T09:24:00Z</dcterms:modified>
</cp:coreProperties>
</file>